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D120" w14:textId="35773A36" w:rsidR="006766B3" w:rsidRDefault="006766B3">
      <w:r w:rsidRPr="006766B3">
        <w:rPr>
          <w:b/>
          <w:bCs/>
        </w:rPr>
        <w:t>Hereford Pegasus History</w:t>
      </w:r>
      <w:r>
        <w:t>.</w:t>
      </w:r>
    </w:p>
    <w:p w14:paraId="1425005E" w14:textId="77777777" w:rsidR="006766B3" w:rsidRDefault="006766B3" w:rsidP="006766B3">
      <w:r>
        <w:t xml:space="preserve">In 1955 when Noel Watkin oversaw the Herefordshire County Boys team. There was a great team bond, so when the school fixtures were finished, the team asked if they could stay together and Pegasus Juniors came into being, taking the name from the famous amateur side of the era. It was inevitable that players would move on to higher grades of football and many did that with distinction. </w:t>
      </w:r>
    </w:p>
    <w:p w14:paraId="4F419798" w14:textId="77777777" w:rsidR="006766B3" w:rsidRDefault="006766B3" w:rsidP="006766B3">
      <w:r>
        <w:t xml:space="preserve">Pegasus Juniors original members Jack Perks and Bob Pasley remained, they proudly gained membership into the Hellenic League in 1978 and established a clubhouse in Hereford. In 2005 Pegasus Juniors opened their new ground at Old School Lane with funding from The Football Foundation, Football Association local trusts and directors. The facilities have continually been improved since with grant funded work in 2013 replacing the perimeter fence, upgrading the car park and extending the clubhouse. 2019 saw our biggest project to date, with the installation of a state-of-the-art artificial turf pitch along with upgraded LED floodlights. </w:t>
      </w:r>
    </w:p>
    <w:p w14:paraId="151A3DA9" w14:textId="0EC4F0D2" w:rsidR="006766B3" w:rsidRDefault="006766B3" w:rsidP="006766B3">
      <w:r>
        <w:t>In 2010 the club decided to move its first team to the West Midland (Regional) League for season 2011/12 as the Hellenic League was, at the time veering, in an easterly direction. The highlight during our eight seasons in the West Midlands was undoubtedly finishing as runners up with 100 points in a high scoring season. More recently an exodus of senior players led to a very young team finding themselves at the wrong end of the table. Joint Managers Mick Panniers and Dave Cadwallader came together in the dugout to lead the team as we came back ‘home’ to the uhlsport Hellenic League for 2019/20 in Division One West. Following two Covid curtailed seasons, Mick stepped away from management with a move ‘upstairs’ in a Director of Football role. ‘Caddy’ along with Mark Hibbard were then appointed as Joint Managers for the 2021/22 season. Having finished 4th in Hellenic League Division 1 at the end of the 2021/22 season we took part in the first ever Play Offs at Step 6. In the semi final we travelled to Clanfield, winning 4-0 and setting up a Play Off Final against Worcester Raiders at Sixways Stadium. Scoring within the first 20 seconds of the final set us on our way to a memorable night, going on to win the game 3-0. The final whistle signalled jubilant scenes throughout the team and travelling support. We had secured promotion back to Step 5 and a place in the Hellenic Premier Division for the 2022/23 season. In addition to the Promotion, it will also meant a return to the F.A Cup for the first time in seven years. Our first season back in the Premier Division was a creditable one achieving an 8th place finish. Last season we finished 14</w:t>
      </w:r>
      <w:r w:rsidRPr="006766B3">
        <w:rPr>
          <w:vertAlign w:val="superscript"/>
        </w:rPr>
        <w:t>th</w:t>
      </w:r>
      <w:r>
        <w:t xml:space="preserve"> and during the summer changes in the management team has resulted in Jamie Pitman becoming manager.</w:t>
      </w:r>
    </w:p>
    <w:p w14:paraId="0239B428" w14:textId="6ADDFBC0" w:rsidR="009F5FC3" w:rsidRDefault="009F5FC3" w:rsidP="006766B3">
      <w:r>
        <w:t>In 25/26 Jamie Pitman took the managers position and guided the time to League Challenge Cup winners and 9</w:t>
      </w:r>
      <w:r w:rsidRPr="009F5FC3">
        <w:rPr>
          <w:vertAlign w:val="superscript"/>
        </w:rPr>
        <w:t>th</w:t>
      </w:r>
      <w:r>
        <w:t xml:space="preserve"> Place in the league. This season, 26/27, he has handed the position to Martin Longworth who previously managed Hartpury to successive promotions to step 4.</w:t>
      </w:r>
    </w:p>
    <w:sectPr w:rsidR="009F5F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6B3"/>
    <w:rsid w:val="006766B3"/>
    <w:rsid w:val="009F5FC3"/>
    <w:rsid w:val="00A12185"/>
    <w:rsid w:val="00CD6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823CE"/>
  <w15:chartTrackingRefBased/>
  <w15:docId w15:val="{BE035AA1-E462-4782-B03B-0C39C074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6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6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6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6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6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6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6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6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6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6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6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6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6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6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6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6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6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6B3"/>
    <w:rPr>
      <w:rFonts w:eastAsiaTheme="majorEastAsia" w:cstheme="majorBidi"/>
      <w:color w:val="272727" w:themeColor="text1" w:themeTint="D8"/>
    </w:rPr>
  </w:style>
  <w:style w:type="paragraph" w:styleId="Title">
    <w:name w:val="Title"/>
    <w:basedOn w:val="Normal"/>
    <w:next w:val="Normal"/>
    <w:link w:val="TitleChar"/>
    <w:uiPriority w:val="10"/>
    <w:qFormat/>
    <w:rsid w:val="00676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6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6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6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6B3"/>
    <w:pPr>
      <w:spacing w:before="160"/>
      <w:jc w:val="center"/>
    </w:pPr>
    <w:rPr>
      <w:i/>
      <w:iCs/>
      <w:color w:val="404040" w:themeColor="text1" w:themeTint="BF"/>
    </w:rPr>
  </w:style>
  <w:style w:type="character" w:customStyle="1" w:styleId="QuoteChar">
    <w:name w:val="Quote Char"/>
    <w:basedOn w:val="DefaultParagraphFont"/>
    <w:link w:val="Quote"/>
    <w:uiPriority w:val="29"/>
    <w:rsid w:val="006766B3"/>
    <w:rPr>
      <w:i/>
      <w:iCs/>
      <w:color w:val="404040" w:themeColor="text1" w:themeTint="BF"/>
    </w:rPr>
  </w:style>
  <w:style w:type="paragraph" w:styleId="ListParagraph">
    <w:name w:val="List Paragraph"/>
    <w:basedOn w:val="Normal"/>
    <w:uiPriority w:val="34"/>
    <w:qFormat/>
    <w:rsid w:val="006766B3"/>
    <w:pPr>
      <w:ind w:left="720"/>
      <w:contextualSpacing/>
    </w:pPr>
  </w:style>
  <w:style w:type="character" w:styleId="IntenseEmphasis">
    <w:name w:val="Intense Emphasis"/>
    <w:basedOn w:val="DefaultParagraphFont"/>
    <w:uiPriority w:val="21"/>
    <w:qFormat/>
    <w:rsid w:val="006766B3"/>
    <w:rPr>
      <w:i/>
      <w:iCs/>
      <w:color w:val="0F4761" w:themeColor="accent1" w:themeShade="BF"/>
    </w:rPr>
  </w:style>
  <w:style w:type="paragraph" w:styleId="IntenseQuote">
    <w:name w:val="Intense Quote"/>
    <w:basedOn w:val="Normal"/>
    <w:next w:val="Normal"/>
    <w:link w:val="IntenseQuoteChar"/>
    <w:uiPriority w:val="30"/>
    <w:qFormat/>
    <w:rsid w:val="006766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6B3"/>
    <w:rPr>
      <w:i/>
      <w:iCs/>
      <w:color w:val="0F4761" w:themeColor="accent1" w:themeShade="BF"/>
    </w:rPr>
  </w:style>
  <w:style w:type="character" w:styleId="IntenseReference">
    <w:name w:val="Intense Reference"/>
    <w:basedOn w:val="DefaultParagraphFont"/>
    <w:uiPriority w:val="32"/>
    <w:qFormat/>
    <w:rsid w:val="006766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460</Words>
  <Characters>2627</Characters>
  <Application>Microsoft Office Word</Application>
  <DocSecurity>0</DocSecurity>
  <Lines>21</Lines>
  <Paragraphs>6</Paragraphs>
  <ScaleCrop>false</ScaleCrop>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2025-07-21T13:10:00Z</dcterms:created>
  <dcterms:modified xsi:type="dcterms:W3CDTF">2026-06-15T13:02:00Z</dcterms:modified>
</cp:coreProperties>
</file>