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0CD2" w14:textId="77777777" w:rsidR="00D53DBA" w:rsidRPr="00E629C1" w:rsidRDefault="00D53DBA" w:rsidP="00D53DBA">
      <w:pPr>
        <w:shd w:val="clear" w:color="auto" w:fill="FFFFFF"/>
        <w:spacing w:after="0" w:line="240" w:lineRule="auto"/>
        <w:jc w:val="center"/>
        <w:rPr>
          <w:rFonts w:ascii="Arial" w:eastAsia="Times New Roman" w:hAnsi="Arial" w:cs="Arial"/>
          <w:b/>
          <w:bCs/>
          <w:color w:val="000000"/>
          <w:kern w:val="0"/>
          <w:sz w:val="24"/>
          <w:szCs w:val="24"/>
          <w:lang w:val="en-US"/>
          <w14:ligatures w14:val="none"/>
        </w:rPr>
      </w:pPr>
      <w:r w:rsidRPr="001206BE">
        <w:rPr>
          <w:rFonts w:ascii="Arial" w:eastAsia="Times New Roman" w:hAnsi="Arial" w:cs="Arial"/>
          <w:b/>
          <w:bCs/>
          <w:color w:val="000000"/>
          <w:kern w:val="0"/>
          <w:sz w:val="24"/>
          <w:szCs w:val="24"/>
          <w:lang w:val="en-US"/>
          <w14:ligatures w14:val="none"/>
        </w:rPr>
        <w:t>Devizes Town FC History</w:t>
      </w:r>
    </w:p>
    <w:p w14:paraId="04EEB626"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p>
    <w:p w14:paraId="54CE8BD2" w14:textId="77777777" w:rsidR="00D53DBA"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Devizes Town FC was established in 1884 as </w:t>
      </w:r>
      <w:proofErr w:type="spellStart"/>
      <w:r w:rsidRPr="00437FC7">
        <w:rPr>
          <w:rFonts w:ascii="Arial" w:eastAsia="Times New Roman" w:hAnsi="Arial" w:cs="Arial"/>
          <w:color w:val="000000"/>
          <w:kern w:val="0"/>
          <w:sz w:val="24"/>
          <w:szCs w:val="24"/>
          <w:lang w:val="en-US"/>
          <w14:ligatures w14:val="none"/>
        </w:rPr>
        <w:t>Southbroom</w:t>
      </w:r>
      <w:proofErr w:type="spellEnd"/>
      <w:r w:rsidRPr="00437FC7">
        <w:rPr>
          <w:rFonts w:ascii="Arial" w:eastAsia="Times New Roman" w:hAnsi="Arial" w:cs="Arial"/>
          <w:color w:val="000000"/>
          <w:kern w:val="0"/>
          <w:sz w:val="24"/>
          <w:szCs w:val="24"/>
          <w:lang w:val="en-US"/>
          <w14:ligatures w14:val="none"/>
        </w:rPr>
        <w:t xml:space="preserve"> Football Club. In 1898, </w:t>
      </w:r>
      <w:proofErr w:type="spellStart"/>
      <w:r w:rsidRPr="00437FC7">
        <w:rPr>
          <w:rFonts w:ascii="Arial" w:eastAsia="Times New Roman" w:hAnsi="Arial" w:cs="Arial"/>
          <w:color w:val="000000"/>
          <w:kern w:val="0"/>
          <w:sz w:val="24"/>
          <w:szCs w:val="24"/>
          <w:lang w:val="en-US"/>
          <w14:ligatures w14:val="none"/>
        </w:rPr>
        <w:t>Southbroom</w:t>
      </w:r>
      <w:proofErr w:type="spellEnd"/>
      <w:r w:rsidRPr="00437FC7">
        <w:rPr>
          <w:rFonts w:ascii="Arial" w:eastAsia="Times New Roman" w:hAnsi="Arial" w:cs="Arial"/>
          <w:color w:val="000000"/>
          <w:kern w:val="0"/>
          <w:sz w:val="24"/>
          <w:szCs w:val="24"/>
          <w:lang w:val="en-US"/>
          <w14:ligatures w14:val="none"/>
        </w:rPr>
        <w:t xml:space="preserve"> an</w:t>
      </w:r>
      <w:r>
        <w:rPr>
          <w:rFonts w:ascii="Arial" w:eastAsia="Times New Roman" w:hAnsi="Arial" w:cs="Arial"/>
          <w:color w:val="000000"/>
          <w:kern w:val="0"/>
          <w:sz w:val="24"/>
          <w:szCs w:val="24"/>
          <w:lang w:val="en-US"/>
          <w14:ligatures w14:val="none"/>
        </w:rPr>
        <w:t xml:space="preserve">d </w:t>
      </w:r>
      <w:r w:rsidRPr="00437FC7">
        <w:rPr>
          <w:rFonts w:ascii="Arial" w:eastAsia="Times New Roman" w:hAnsi="Arial" w:cs="Arial"/>
          <w:color w:val="000000"/>
          <w:kern w:val="0"/>
          <w:sz w:val="24"/>
          <w:szCs w:val="24"/>
          <w:lang w:val="en-US"/>
          <w14:ligatures w14:val="none"/>
        </w:rPr>
        <w:t xml:space="preserve">other smaller clubs amalgamated to form Devizes Town Football Club and in their first season won the Wiltshire League as well as reaching the </w:t>
      </w:r>
      <w:proofErr w:type="gramStart"/>
      <w:r w:rsidRPr="00437FC7">
        <w:rPr>
          <w:rFonts w:ascii="Arial" w:eastAsia="Times New Roman" w:hAnsi="Arial" w:cs="Arial"/>
          <w:color w:val="000000"/>
          <w:kern w:val="0"/>
          <w:sz w:val="24"/>
          <w:szCs w:val="24"/>
          <w:lang w:val="en-US"/>
          <w14:ligatures w14:val="none"/>
        </w:rPr>
        <w:t>first round</w:t>
      </w:r>
      <w:proofErr w:type="gramEnd"/>
      <w:r w:rsidRPr="00437FC7">
        <w:rPr>
          <w:rFonts w:ascii="Arial" w:eastAsia="Times New Roman" w:hAnsi="Arial" w:cs="Arial"/>
          <w:color w:val="000000"/>
          <w:kern w:val="0"/>
          <w:sz w:val="24"/>
          <w:szCs w:val="24"/>
          <w:lang w:val="en-US"/>
          <w14:ligatures w14:val="none"/>
        </w:rPr>
        <w:t xml:space="preserve"> proper of the FA Amateur Cup and the Wiltshire Cup Final. </w:t>
      </w:r>
    </w:p>
    <w:p w14:paraId="12D6E417"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p>
    <w:p w14:paraId="58F8EFF1" w14:textId="77777777" w:rsidR="00D53DBA"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After the Second World War the club moved to its current home at </w:t>
      </w:r>
      <w:proofErr w:type="spellStart"/>
      <w:r w:rsidRPr="00437FC7">
        <w:rPr>
          <w:rFonts w:ascii="Arial" w:eastAsia="Times New Roman" w:hAnsi="Arial" w:cs="Arial"/>
          <w:color w:val="000000"/>
          <w:kern w:val="0"/>
          <w:sz w:val="24"/>
          <w:szCs w:val="24"/>
          <w:lang w:val="en-US"/>
          <w14:ligatures w14:val="none"/>
        </w:rPr>
        <w:t>Nursteed</w:t>
      </w:r>
      <w:proofErr w:type="spellEnd"/>
      <w:r w:rsidRPr="00437FC7">
        <w:rPr>
          <w:rFonts w:ascii="Arial" w:eastAsia="Times New Roman" w:hAnsi="Arial" w:cs="Arial"/>
          <w:color w:val="000000"/>
          <w:kern w:val="0"/>
          <w:sz w:val="24"/>
          <w:szCs w:val="24"/>
          <w:lang w:val="en-US"/>
          <w14:ligatures w14:val="none"/>
        </w:rPr>
        <w:t xml:space="preserve"> Road. In the Wiltshire</w:t>
      </w:r>
      <w:r>
        <w:rPr>
          <w:rFonts w:ascii="Arial" w:eastAsia="Times New Roman" w:hAnsi="Arial" w:cs="Arial"/>
          <w:color w:val="000000"/>
          <w:kern w:val="0"/>
          <w:sz w:val="24"/>
          <w:szCs w:val="24"/>
          <w:lang w:val="en-US"/>
          <w14:ligatures w14:val="none"/>
        </w:rPr>
        <w:t xml:space="preserve"> </w:t>
      </w:r>
      <w:r w:rsidRPr="00437FC7">
        <w:rPr>
          <w:rFonts w:ascii="Arial" w:eastAsia="Times New Roman" w:hAnsi="Arial" w:cs="Arial"/>
          <w:color w:val="000000"/>
          <w:kern w:val="0"/>
          <w:sz w:val="24"/>
          <w:szCs w:val="24"/>
          <w:lang w:val="en-US"/>
          <w14:ligatures w14:val="none"/>
        </w:rPr>
        <w:t xml:space="preserve">Senior Cup, the team appeared in every final between 1956/57 and 1962/63 winning six out of the seven finals. In the 1961–62 season, the club achieved a treble by winning the County Senior Cup, Premier League Championship and the League Subsidiary Cup.  </w:t>
      </w:r>
    </w:p>
    <w:p w14:paraId="6119C31F"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p>
    <w:p w14:paraId="345F5C8C" w14:textId="77777777" w:rsidR="00D53DBA"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In 1967, the club joined the Western League, and in the 1972–73 season, managed by Ken Owens, the club won the Western League Championship and the Subsidiary Cup. Devizes stayed in the top division for a further three years but were then relegated to Division One. For four seasons the clu</w:t>
      </w:r>
      <w:r>
        <w:rPr>
          <w:rFonts w:ascii="Arial" w:eastAsia="Times New Roman" w:hAnsi="Arial" w:cs="Arial"/>
          <w:color w:val="000000"/>
          <w:kern w:val="0"/>
          <w:sz w:val="24"/>
          <w:szCs w:val="24"/>
          <w:lang w:val="en-US"/>
          <w14:ligatures w14:val="none"/>
        </w:rPr>
        <w:t xml:space="preserve">b </w:t>
      </w:r>
      <w:r w:rsidRPr="00437FC7">
        <w:rPr>
          <w:rFonts w:ascii="Arial" w:eastAsia="Times New Roman" w:hAnsi="Arial" w:cs="Arial"/>
          <w:color w:val="000000"/>
          <w:kern w:val="0"/>
          <w:sz w:val="24"/>
          <w:szCs w:val="24"/>
          <w:lang w:val="en-US"/>
          <w14:ligatures w14:val="none"/>
        </w:rPr>
        <w:t xml:space="preserve">remained in Division One but returned to Western League Premier as Division One Runners-up in 1979–80. </w:t>
      </w:r>
    </w:p>
    <w:p w14:paraId="496E29FF"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p>
    <w:p w14:paraId="224DEBE3" w14:textId="77777777" w:rsidR="00D53DBA"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The 1999–2000 season under manager Brian Newlands saw the club promoted back to the Western Premier league as Division One title winners. The club stayed in the Premier Division until the 2008–09 season and remained in the First Division until losing their Western League status and switching to the Wiltshire League in 2022, promotion back to step 6 followed the following year. </w:t>
      </w:r>
    </w:p>
    <w:p w14:paraId="225F2B8C"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 </w:t>
      </w:r>
    </w:p>
    <w:p w14:paraId="381669A9" w14:textId="77777777" w:rsidR="00D53DBA"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In 2023 under the new Chairmanship of Dan Sloan &amp; Tom Perkins the club appointed Chris Allen as First Team Manager and finished 5th in the Hellenic First Division. The following season saw Devizes Town return to the Jewson Western League Division for the 2024/25 season, finishing third and losing in the play offs. The club achieved its first silverware for 25 years by winning the Wiltshire Senior Cup beating Wroughton 3-0 in the final. </w:t>
      </w:r>
    </w:p>
    <w:p w14:paraId="4EE03D07"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p>
    <w:p w14:paraId="0B921E12" w14:textId="77777777" w:rsidR="00D53DBA" w:rsidRPr="00437FC7" w:rsidRDefault="00D53DBA" w:rsidP="00D53DBA">
      <w:pPr>
        <w:shd w:val="clear" w:color="auto" w:fill="FFFFFF"/>
        <w:spacing w:after="0" w:line="240" w:lineRule="auto"/>
        <w:jc w:val="both"/>
        <w:rPr>
          <w:rFonts w:ascii="Arial" w:eastAsia="Times New Roman" w:hAnsi="Arial" w:cs="Arial"/>
          <w:color w:val="000000"/>
          <w:kern w:val="0"/>
          <w:sz w:val="24"/>
          <w:szCs w:val="24"/>
          <w:lang w:val="en-US"/>
          <w14:ligatures w14:val="none"/>
        </w:rPr>
      </w:pPr>
      <w:r w:rsidRPr="00437FC7">
        <w:rPr>
          <w:rFonts w:ascii="Arial" w:eastAsia="Times New Roman" w:hAnsi="Arial" w:cs="Arial"/>
          <w:color w:val="000000"/>
          <w:kern w:val="0"/>
          <w:sz w:val="24"/>
          <w:szCs w:val="24"/>
          <w:lang w:val="en-US"/>
          <w14:ligatures w14:val="none"/>
        </w:rPr>
        <w:t xml:space="preserve">In 2025 our </w:t>
      </w:r>
      <w:proofErr w:type="spellStart"/>
      <w:r w:rsidRPr="00437FC7">
        <w:rPr>
          <w:rFonts w:ascii="Arial" w:eastAsia="Times New Roman" w:hAnsi="Arial" w:cs="Arial"/>
          <w:color w:val="000000"/>
          <w:kern w:val="0"/>
          <w:sz w:val="24"/>
          <w:szCs w:val="24"/>
          <w:lang w:val="en-US"/>
          <w14:ligatures w14:val="none"/>
        </w:rPr>
        <w:t>Nursteed</w:t>
      </w:r>
      <w:proofErr w:type="spellEnd"/>
      <w:r w:rsidRPr="00437FC7">
        <w:rPr>
          <w:rFonts w:ascii="Arial" w:eastAsia="Times New Roman" w:hAnsi="Arial" w:cs="Arial"/>
          <w:color w:val="000000"/>
          <w:kern w:val="0"/>
          <w:sz w:val="24"/>
          <w:szCs w:val="24"/>
          <w:lang w:val="en-US"/>
          <w14:ligatures w14:val="none"/>
        </w:rPr>
        <w:t xml:space="preserve"> Road home was re</w:t>
      </w:r>
      <w:r>
        <w:rPr>
          <w:rFonts w:ascii="Arial" w:eastAsia="Times New Roman" w:hAnsi="Arial" w:cs="Arial"/>
          <w:color w:val="000000"/>
          <w:kern w:val="0"/>
          <w:sz w:val="24"/>
          <w:szCs w:val="24"/>
          <w:lang w:val="en-US"/>
          <w14:ligatures w14:val="none"/>
        </w:rPr>
        <w:t>-</w:t>
      </w:r>
      <w:r w:rsidRPr="00437FC7">
        <w:rPr>
          <w:rFonts w:ascii="Arial" w:eastAsia="Times New Roman" w:hAnsi="Arial" w:cs="Arial"/>
          <w:color w:val="000000"/>
          <w:kern w:val="0"/>
          <w:sz w:val="24"/>
          <w:szCs w:val="24"/>
          <w:lang w:val="en-US"/>
          <w14:ligatures w14:val="none"/>
        </w:rPr>
        <w:t xml:space="preserve">named the Grist Environmental Ground following a partnership agreement and financial investment from local company Grist Environmental. </w:t>
      </w:r>
    </w:p>
    <w:p w14:paraId="7F985AEC" w14:textId="77777777" w:rsidR="00D53DBA" w:rsidRPr="00C2273A" w:rsidRDefault="00D53DBA" w:rsidP="00D53DBA">
      <w:pPr>
        <w:shd w:val="clear" w:color="auto" w:fill="FFFFFF"/>
        <w:spacing w:after="0" w:line="240" w:lineRule="auto"/>
        <w:jc w:val="both"/>
        <w:rPr>
          <w:rFonts w:ascii="Arial" w:eastAsia="Times New Roman" w:hAnsi="Arial" w:cs="Arial"/>
          <w:b/>
          <w:bCs/>
          <w:color w:val="000000"/>
          <w:kern w:val="0"/>
          <w:sz w:val="24"/>
          <w:szCs w:val="24"/>
          <w:lang w:val="en-US"/>
          <w14:ligatures w14:val="none"/>
        </w:rPr>
      </w:pPr>
      <w:r w:rsidRPr="00C2273A">
        <w:rPr>
          <w:rFonts w:ascii="Arial" w:eastAsia="Times New Roman" w:hAnsi="Arial" w:cs="Arial"/>
          <w:b/>
          <w:bCs/>
          <w:color w:val="000000"/>
          <w:kern w:val="0"/>
          <w:sz w:val="24"/>
          <w:szCs w:val="24"/>
          <w:lang w:val="en-US"/>
          <w14:ligatures w14:val="none"/>
        </w:rPr>
        <w:t xml:space="preserve"> </w:t>
      </w:r>
    </w:p>
    <w:p w14:paraId="12E50D64" w14:textId="77777777" w:rsidR="00D53DBA" w:rsidRPr="001206BE" w:rsidRDefault="00D53DBA" w:rsidP="00D53DBA">
      <w:pPr>
        <w:shd w:val="clear" w:color="auto" w:fill="FFFFFF"/>
        <w:spacing w:after="0" w:line="240" w:lineRule="auto"/>
        <w:jc w:val="both"/>
        <w:rPr>
          <w:rFonts w:ascii="Arial" w:eastAsia="Times New Roman" w:hAnsi="Arial" w:cs="Arial"/>
          <w:b/>
          <w:bCs/>
          <w:color w:val="000000"/>
          <w:kern w:val="0"/>
          <w:sz w:val="24"/>
          <w:szCs w:val="24"/>
          <w:lang w:val="en-US"/>
          <w14:ligatures w14:val="none"/>
        </w:rPr>
      </w:pPr>
    </w:p>
    <w:p w14:paraId="2FDFDD95" w14:textId="77777777" w:rsidR="00C96A1D" w:rsidRDefault="00C96A1D"/>
    <w:sectPr w:rsidR="00C96A1D" w:rsidSect="00D53DBA">
      <w:headerReference w:type="default" r:id="rId4"/>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F8054" w14:textId="77777777" w:rsidR="00D53DBA" w:rsidRDefault="00D53DBA" w:rsidP="008414BD">
    <w:pPr>
      <w:pStyle w:val="Header"/>
      <w:jc w:val="center"/>
    </w:pPr>
    <w:r>
      <w:rPr>
        <w:rFonts w:ascii="Arial" w:eastAsia="Times New Roman" w:hAnsi="Arial" w:cs="Arial"/>
        <w:noProof/>
        <w:color w:val="000000"/>
        <w:kern w:val="0"/>
        <w:sz w:val="9"/>
        <w:szCs w:val="9"/>
        <w:lang w:eastAsia="en-GB"/>
      </w:rPr>
      <w:drawing>
        <wp:inline distT="0" distB="0" distL="0" distR="0" wp14:anchorId="0A0DCE4A" wp14:editId="4EAF974B">
          <wp:extent cx="1343025" cy="1019574"/>
          <wp:effectExtent l="0" t="0" r="0" b="0"/>
          <wp:docPr id="1249740650" name="Picture 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134202" name="Picture 7" descr="A black and white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424" cy="10251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DBA"/>
    <w:rsid w:val="001A30AD"/>
    <w:rsid w:val="00202488"/>
    <w:rsid w:val="007F6913"/>
    <w:rsid w:val="00916B6A"/>
    <w:rsid w:val="00A84B66"/>
    <w:rsid w:val="00C96A1D"/>
    <w:rsid w:val="00D53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FD69"/>
  <w15:chartTrackingRefBased/>
  <w15:docId w15:val="{EE5CB329-0CB5-4096-B0C9-0FF0AA4D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DBA"/>
    <w:pPr>
      <w:spacing w:line="259" w:lineRule="auto"/>
    </w:pPr>
    <w:rPr>
      <w:sz w:val="22"/>
      <w:szCs w:val="22"/>
      <w:lang w:val="en-GB"/>
    </w:rPr>
  </w:style>
  <w:style w:type="paragraph" w:styleId="Heading1">
    <w:name w:val="heading 1"/>
    <w:basedOn w:val="Normal"/>
    <w:next w:val="Normal"/>
    <w:link w:val="Heading1Char"/>
    <w:uiPriority w:val="9"/>
    <w:qFormat/>
    <w:rsid w:val="00D53DBA"/>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semiHidden/>
    <w:unhideWhenUsed/>
    <w:qFormat/>
    <w:rsid w:val="00D53DBA"/>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D53DBA"/>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D53DBA"/>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D53DBA"/>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D53DBA"/>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D53DBA"/>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D53DBA"/>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D53DBA"/>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D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3D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3D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3D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3D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3D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D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D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DBA"/>
    <w:rPr>
      <w:rFonts w:eastAsiaTheme="majorEastAsia" w:cstheme="majorBidi"/>
      <w:color w:val="272727" w:themeColor="text1" w:themeTint="D8"/>
    </w:rPr>
  </w:style>
  <w:style w:type="paragraph" w:styleId="Title">
    <w:name w:val="Title"/>
    <w:basedOn w:val="Normal"/>
    <w:next w:val="Normal"/>
    <w:link w:val="TitleChar"/>
    <w:uiPriority w:val="10"/>
    <w:qFormat/>
    <w:rsid w:val="00D53DBA"/>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D53D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DBA"/>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D53D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DBA"/>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D53DBA"/>
    <w:rPr>
      <w:i/>
      <w:iCs/>
      <w:color w:val="404040" w:themeColor="text1" w:themeTint="BF"/>
    </w:rPr>
  </w:style>
  <w:style w:type="paragraph" w:styleId="ListParagraph">
    <w:name w:val="List Paragraph"/>
    <w:basedOn w:val="Normal"/>
    <w:uiPriority w:val="34"/>
    <w:qFormat/>
    <w:rsid w:val="00D53DBA"/>
    <w:pPr>
      <w:spacing w:line="278" w:lineRule="auto"/>
      <w:ind w:left="720"/>
      <w:contextualSpacing/>
    </w:pPr>
    <w:rPr>
      <w:sz w:val="24"/>
      <w:szCs w:val="24"/>
      <w:lang w:val="en-US"/>
    </w:rPr>
  </w:style>
  <w:style w:type="character" w:styleId="IntenseEmphasis">
    <w:name w:val="Intense Emphasis"/>
    <w:basedOn w:val="DefaultParagraphFont"/>
    <w:uiPriority w:val="21"/>
    <w:qFormat/>
    <w:rsid w:val="00D53DBA"/>
    <w:rPr>
      <w:i/>
      <w:iCs/>
      <w:color w:val="2F5496" w:themeColor="accent1" w:themeShade="BF"/>
    </w:rPr>
  </w:style>
  <w:style w:type="paragraph" w:styleId="IntenseQuote">
    <w:name w:val="Intense Quote"/>
    <w:basedOn w:val="Normal"/>
    <w:next w:val="Normal"/>
    <w:link w:val="IntenseQuoteChar"/>
    <w:uiPriority w:val="30"/>
    <w:qFormat/>
    <w:rsid w:val="00D53DBA"/>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D53DBA"/>
    <w:rPr>
      <w:i/>
      <w:iCs/>
      <w:color w:val="2F5496" w:themeColor="accent1" w:themeShade="BF"/>
    </w:rPr>
  </w:style>
  <w:style w:type="character" w:styleId="IntenseReference">
    <w:name w:val="Intense Reference"/>
    <w:basedOn w:val="DefaultParagraphFont"/>
    <w:uiPriority w:val="32"/>
    <w:qFormat/>
    <w:rsid w:val="00D53DBA"/>
    <w:rPr>
      <w:b/>
      <w:bCs/>
      <w:smallCaps/>
      <w:color w:val="2F5496" w:themeColor="accent1" w:themeShade="BF"/>
      <w:spacing w:val="5"/>
    </w:rPr>
  </w:style>
  <w:style w:type="paragraph" w:styleId="Header">
    <w:name w:val="header"/>
    <w:basedOn w:val="Normal"/>
    <w:link w:val="HeaderChar"/>
    <w:uiPriority w:val="99"/>
    <w:unhideWhenUsed/>
    <w:rsid w:val="00D53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BA"/>
    <w:rPr>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1774</Characters>
  <Application>Microsoft Office Word</Application>
  <DocSecurity>0</DocSecurity>
  <Lines>14</Lines>
  <Paragraphs>4</Paragraphs>
  <ScaleCrop>false</ScaleCrop>
  <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Sanders-Fox</dc:creator>
  <cp:keywords/>
  <dc:description/>
  <cp:lastModifiedBy>Ken Sanders-Fox</cp:lastModifiedBy>
  <cp:revision>1</cp:revision>
  <dcterms:created xsi:type="dcterms:W3CDTF">2026-05-31T11:14:00Z</dcterms:created>
  <dcterms:modified xsi:type="dcterms:W3CDTF">2026-05-31T11:15:00Z</dcterms:modified>
</cp:coreProperties>
</file>