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CD" w:rsidRDefault="00A01693">
      <w:r>
        <w:rPr>
          <w:rFonts w:ascii="Helvetica" w:hAnsi="Helvetica" w:cs="Helvetica"/>
          <w:color w:val="26282A"/>
          <w:spacing w:val="-5"/>
          <w:sz w:val="20"/>
          <w:szCs w:val="20"/>
          <w:shd w:val="clear" w:color="auto" w:fill="FFFFFF"/>
        </w:rPr>
        <w:t xml:space="preserve">DROITWICH SPA FC. CLUB HISTORY Droitwich Spa FC were formed in 1985 (originally as a Sunday side) as an open aged team when the then Under 16's Droitwich Spa Boys side had no other junior league to participate in. The club spent its early years in the Worcester Leagues and in 2000 joined the Midland Combination Division 2 after 3 successful seasons at the top of the Worcester Premier League. The first season under the new name saw the club attain a respectable 7th placed mid-table finish. In their 3rd season (2002-03), the club finished 3rd - narrowly missing out on promotion, however 4 years later the Spa repeated that feat and with the necessary facilities in place were promoted to Division 1. The first team remained in Division 1 for the next 7 seasons, mainly flirting with relegation with an occasional mid-table finish. In 2004-05 season, Spa reached the Worcestershire Junior Cup Final for the first time in their history, however lost 1-0 to Bewdley Town. In the same season, a Droitwich Spa Reserve team was started- competing in Division 3 of the Midland Combination. In season 2013-14, after a long yet eventually succesful struggle against relegation, the club did the Cup double - winning both the Worcestershire Junior Cup and the Evesham Nursing Cup. The club has been run and continues to be run today, by a group of volunteers. Without these individuals vital work both on and off the field, the club could not have functioned.  The re-structuring of the Leagues saw the Saltmen placed in the Midland Football League Division 2 in 2014-15, where a poor start to the season culminated in Colin Rudge being replaced by the management team of Worcester City legend Mark Owen and Wayne Oliver. When the new managers took over, they found the club at the foot of the table. In a remarkable turnaround, the Saltmen ended the season in their highest ever league position (8th) and points tally (46) and reached the Worcestershire Junior Cup Semi Finals only to be knocked out by local rivals Fairfield Villa. The decision was taken to dissolve the struggling Reserve side to focus all efforts on the fortunes of the first team and as a result, the Saltmen have acheived their highest ever finish in season 2015/16 - a very creditable 3rd position as well as winning silverware on 2 fronts. In 2016/17, the club went one better, winning the Midland Football League Division 2 for the first time in its history ahead of Paget Rangers &amp; Alvis Sporting. However, the club were deducted 3 points a month after the season had finished after a lengthy investgation &amp; appeal process for "fielding an ineligible player". The deduction was ironically just enough to send the Saltmen out of the promotion places by 1 point and consign them to another season in Division 2. The club moved away from their home at KGPF due to proposed re-developments at the ground, the club finished in 3rd position in the Midland Football League Division 2, runners-up in the Worcestershire Junior Cup and made a first foray in to the FA Vase - eventually losing out in the 2nd Qualifying Round at Shifnal Town after extra time. In 2018/19, the club competed in the West Midlands Regional League for the first time after moving across from the MFL and finished 3rd in Division 1, achieving a new Record Points Tally for the club in a Season of 69 and also a New Record League Goals Tally for a Season of 107. To add to this the Club also achieved a New Record win for the club with a 10-0 victory at Bustleholme in January. Victory in the WFA Junior Cup finished the season in the best possible way The 2019/20 Season will officially go down as the Season that never was due to the Coronavirus Pandemic which brought the Season to a premature end in March and the Season then deemed Null and Void. Up until this point however the Season has been another very memorable one for Spa, we had a run in the FA Vase that saw us get to the 2nd Round Proper where we were narrowly beaten by a late goal at Lye Town and when things were halted in March, Spa were sitting 13 points clear at the top of WMRL Division One and had also secured a place in the Semi-Finals of the Division One League Cup The 2020/21 was once again one that never happened due to Covid. Spa only played 7 games before things were brought to a halt again. However Droitwich Spa did go through a Managerial change just as the Season was about to be brought to an abrupt and very premature end. Mark Owen resigned from his position as Manager and the club replaced him with a Spa ‘Legend’. Long Serving Player, former Captain and Assistant Manager Andrew Crowther was appointed as Manager but would end up having to wait several months for his first game in charge The 2021/22 Season will be remembered as the greatest so far in Droitwich Spa’s history. This was the Season that after 4 years away saw our New Ground start to be built, it was something the club had waited many years for and the Season was full of excitement as we watched the ground being built bit by bit. To top that off this is also the Season that saw Spa win the West Midland League and after several seasons of getting close finally gain Promotion into Step 6 Season 2022/23 will see Droitwich Spa FC play at Step 6 for the first time ever and also move back Home to Droitwich in there Newly built Stadium The 2022/23 Season again saw Droitwich Spa set new club records. Highest ever League Placing of 4th in MFL Division One which meant a place in the Play-Offs where after winning the Play-Off Semi-Final on penalties, Spa then lost the Play-Off Final. Droitwich also reached the Semi-Final of the Worcestershire Senior Cup which is a memorable effort as it’s the 1st time Spa have been in the higher ranked Competition The 2023/24 Season ended with another Promotion Play-Off Final defeat </w:t>
      </w:r>
      <w:r>
        <w:rPr>
          <w:rFonts w:ascii="Helvetica" w:hAnsi="Helvetica" w:cs="Helvetica"/>
          <w:color w:val="26282A"/>
          <w:spacing w:val="-5"/>
          <w:sz w:val="20"/>
          <w:szCs w:val="20"/>
          <w:shd w:val="clear" w:color="auto" w:fill="FFFFFF"/>
        </w:rPr>
        <w:lastRenderedPageBreak/>
        <w:t>for Spa as this time we lost out via a Penalty Shoot Out after another Season that after a difficult start ultimately saw much more highs than lows including another run in the Worcestershire Senior Cup which saw Spa reach the Quarter Finals The 2024/25 Season saw Spa have there most successful season yet as they won the Hellenic League Division One League Title and achieved promotion into Step 5 for the first time in the clubs history. Spa also had there longest run in the FA Vase reaching Round 3 2025/26 saw Spa make History again as they played in the FA Cup for the first time and also ended the Season finishing 3rd in the League unfortunately losing in the Play-Off Final HONOURS: Hellenic League Division One Winners - 2024/25 West Midland Regional League Division One Winners - 2021/22 FA Cup: Preliminary Round - 2025/26 FA Vase: 3rd Round - 2024/25 2nd Round - 2019/20 Presidents Cup: Winners - 2015/16 Pershore Hospital Cup: Runner Up - 1992/93 Worcester League Premier Division: Winners-1996/97, 1997/98 Baylis Cup: Winners- 1997/98, 2002/03 (Reserves) Worcester Nursing Junior Cup: Winners- 1993/94, 2004/05, 2005/06, 2009/10 (Reserves) Runner Up-1997/98 Worcestershire Junior Cup: Winners- 2013/14, 2015/16, 2018/19 Runner Up- 2004/05, 2007/08, 2017/18 Evesham Nursing Cup: Winners- 2013/14 RECORD VICTORY: 10-0. vs Bustleholme 2019 RECORD POINTS TALLY IN A SEASON: 83 - Midland Football League - Division 1 2022/23 RECORD GOALS SCORED IN A SEASON: 109 - Midland Football League Division 1 2022/23 RECORD GOALS SCORED IN A GAME: 6 - James Lemon .v. Earlswood Town - 2015/16 Nick Seabourne .v. Sutton Utd - 2016/17 HIGHEST LEAGUE FINISH: 3rd- Hellenic League Premier Division -2025/26 1st - Hellenic League Division 1 - 2024/25 4th- Midland Football League Division 1 - 2022/23 1st - West Midland Regional League Division 1 - 2021/22 3rd - Midland Football League Division 2 - 2015/16, 2016/17, 2017/18 3rd - West Midland Regional League Division 1 -2018/19</w:t>
      </w:r>
      <w:bookmarkStart w:id="0" w:name="_GoBack"/>
      <w:bookmarkEnd w:id="0"/>
    </w:p>
    <w:sectPr w:rsidR="00916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A6"/>
    <w:rsid w:val="00663FA6"/>
    <w:rsid w:val="009164CD"/>
    <w:rsid w:val="00A01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CE190-D1A8-450D-A0A7-6C202D0C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dc:creator>
  <cp:keywords/>
  <dc:description/>
  <cp:lastModifiedBy>Wayne</cp:lastModifiedBy>
  <cp:revision>3</cp:revision>
  <dcterms:created xsi:type="dcterms:W3CDTF">2026-06-02T16:38:00Z</dcterms:created>
  <dcterms:modified xsi:type="dcterms:W3CDTF">2026-06-02T16:39:00Z</dcterms:modified>
</cp:coreProperties>
</file>